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C4A4" w14:textId="77777777" w:rsidR="001C51CC" w:rsidRDefault="006C003E">
      <w:pPr>
        <w:pStyle w:val="1"/>
        <w:spacing w:line="240" w:lineRule="auto"/>
        <w:jc w:val="center"/>
      </w:pPr>
      <w:r>
        <w:rPr>
          <w:b/>
          <w:bCs/>
        </w:rPr>
        <w:t>Товарищество собственников недвижимости</w:t>
      </w:r>
    </w:p>
    <w:p w14:paraId="4C0F8911" w14:textId="77777777" w:rsidR="001C51CC" w:rsidRDefault="006C003E">
      <w:pPr>
        <w:pStyle w:val="1"/>
        <w:spacing w:after="280" w:line="240" w:lineRule="auto"/>
        <w:jc w:val="center"/>
      </w:pPr>
      <w:r>
        <w:rPr>
          <w:b/>
          <w:bCs/>
        </w:rPr>
        <w:t>Садоводческое товарищество «</w:t>
      </w:r>
      <w:proofErr w:type="spellStart"/>
      <w:r>
        <w:rPr>
          <w:b/>
          <w:bCs/>
        </w:rPr>
        <w:t>Морзаводец</w:t>
      </w:r>
      <w:proofErr w:type="spellEnd"/>
      <w:r>
        <w:rPr>
          <w:b/>
          <w:bCs/>
        </w:rPr>
        <w:t>»</w:t>
      </w:r>
    </w:p>
    <w:p w14:paraId="0B0A2194" w14:textId="77777777" w:rsidR="001C51CC" w:rsidRDefault="006C003E">
      <w:pPr>
        <w:pStyle w:val="30"/>
      </w:pPr>
      <w:r>
        <w:t>г. Севастополь, 299023, а\я 44</w:t>
      </w:r>
    </w:p>
    <w:p w14:paraId="1EB6DA6C" w14:textId="1C230E04" w:rsidR="001C51CC" w:rsidRDefault="006C003E">
      <w:pPr>
        <w:pStyle w:val="30"/>
      </w:pPr>
      <w:r>
        <w:t>ОГРН 1 149204065735, ИНН 9203500044</w:t>
      </w:r>
    </w:p>
    <w:p w14:paraId="07DD6EC6" w14:textId="77777777" w:rsidR="00523423" w:rsidRDefault="00523423">
      <w:pPr>
        <w:pStyle w:val="30"/>
      </w:pPr>
    </w:p>
    <w:p w14:paraId="67E628CA" w14:textId="77777777" w:rsidR="001C51CC" w:rsidRDefault="006C003E">
      <w:pPr>
        <w:pStyle w:val="1"/>
        <w:spacing w:after="280" w:line="240" w:lineRule="auto"/>
        <w:ind w:left="6520"/>
      </w:pPr>
      <w:r>
        <w:t>УТВЕРЖДЕНО</w:t>
      </w:r>
    </w:p>
    <w:p w14:paraId="03B7B922" w14:textId="77777777" w:rsidR="001C51CC" w:rsidRDefault="006C003E">
      <w:pPr>
        <w:pStyle w:val="1"/>
        <w:spacing w:line="240" w:lineRule="auto"/>
        <w:ind w:left="6520"/>
      </w:pPr>
      <w:r>
        <w:t>Решением общего собрания ТСН «СТ «</w:t>
      </w:r>
      <w:proofErr w:type="spellStart"/>
      <w:r>
        <w:t>Морзаводец</w:t>
      </w:r>
      <w:proofErr w:type="spellEnd"/>
      <w:r>
        <w:t>»</w:t>
      </w:r>
    </w:p>
    <w:p w14:paraId="3A460878" w14:textId="77777777" w:rsidR="001C51CC" w:rsidRDefault="006C003E">
      <w:pPr>
        <w:spacing w:line="1" w:lineRule="exact"/>
      </w:pPr>
      <w:r>
        <w:rPr>
          <w:noProof/>
        </w:rPr>
        <mc:AlternateContent>
          <mc:Choice Requires="wps">
            <w:drawing>
              <wp:anchor distT="88900" distB="0" distL="0" distR="0" simplePos="0" relativeHeight="125829378" behindDoc="0" locked="0" layoutInCell="1" allowOverlap="1" wp14:anchorId="08C73170" wp14:editId="5CC047BE">
                <wp:simplePos x="0" y="0"/>
                <wp:positionH relativeFrom="page">
                  <wp:posOffset>5088890</wp:posOffset>
                </wp:positionH>
                <wp:positionV relativeFrom="paragraph">
                  <wp:posOffset>88900</wp:posOffset>
                </wp:positionV>
                <wp:extent cx="1085850" cy="3702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517C9" w14:textId="64F2247B" w:rsidR="001C51CC" w:rsidRDefault="006C003E">
                            <w:pPr>
                              <w:pStyle w:val="1"/>
                              <w:spacing w:line="240" w:lineRule="auto"/>
                            </w:pPr>
                            <w:r>
                              <w:t xml:space="preserve">Протокол № </w:t>
                            </w:r>
                            <w:r w:rsidR="00082922">
                              <w:rPr>
                                <w:i/>
                                <w:iCs/>
                                <w:lang w:eastAsia="en-US" w:bidi="en-US"/>
                              </w:rPr>
                              <w:t>89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от </w:t>
                            </w:r>
                            <w:proofErr w:type="gramStart"/>
                            <w:r>
                              <w:t>«</w:t>
                            </w:r>
                            <w:r w:rsidRPr="0052342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082922" w:rsidRPr="00523423">
                              <w:rPr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proofErr w:type="gramEnd"/>
                            <w:r>
                              <w:t>»</w:t>
                            </w:r>
                            <w:r w:rsidR="00523423">
                              <w:t xml:space="preserve">    </w:t>
                            </w:r>
                            <w:r w:rsidR="00082922">
                              <w:t xml:space="preserve"> </w:t>
                            </w:r>
                            <w:r w:rsidR="00082922" w:rsidRPr="00523423">
                              <w:rPr>
                                <w:i/>
                                <w:iCs/>
                              </w:rPr>
                              <w:t>05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C7317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0.7pt;margin-top:7pt;width:85.5pt;height:29.15pt;z-index:125829378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" filled="f" stroked="f">
                <v:textbox inset="0,0,0,0">
                  <w:txbxContent>
                    <w:p w14:paraId="1D0517C9" w14:textId="64F2247B" w:rsidR="001C51CC" w:rsidRDefault="006C003E">
                      <w:pPr>
                        <w:pStyle w:val="1"/>
                        <w:spacing w:line="240" w:lineRule="auto"/>
                      </w:pPr>
                      <w:r>
                        <w:t xml:space="preserve">Протокол № </w:t>
                      </w:r>
                      <w:r w:rsidR="00082922">
                        <w:rPr>
                          <w:i/>
                          <w:iCs/>
                          <w:lang w:eastAsia="en-US" w:bidi="en-US"/>
                        </w:rPr>
                        <w:t>89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 xml:space="preserve"> </w:t>
                      </w:r>
                      <w:r>
                        <w:t xml:space="preserve">от </w:t>
                      </w:r>
                      <w:proofErr w:type="gramStart"/>
                      <w:r>
                        <w:t>«</w:t>
                      </w:r>
                      <w:r w:rsidRPr="00523423">
                        <w:rPr>
                          <w:i/>
                          <w:iCs/>
                        </w:rPr>
                        <w:t xml:space="preserve"> </w:t>
                      </w:r>
                      <w:r w:rsidR="00082922" w:rsidRPr="00523423">
                        <w:rPr>
                          <w:i/>
                          <w:iCs/>
                          <w:u w:val="single"/>
                        </w:rPr>
                        <w:t>12</w:t>
                      </w:r>
                      <w:proofErr w:type="gramEnd"/>
                      <w:r>
                        <w:t>»</w:t>
                      </w:r>
                      <w:r w:rsidR="00523423">
                        <w:t xml:space="preserve">    </w:t>
                      </w:r>
                      <w:r w:rsidR="00082922">
                        <w:t xml:space="preserve"> </w:t>
                      </w:r>
                      <w:r w:rsidR="00082922" w:rsidRPr="00523423">
                        <w:rPr>
                          <w:i/>
                          <w:iCs/>
                        </w:rPr>
                        <w:t>05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2890" distB="6350" distL="0" distR="0" simplePos="0" relativeHeight="125829380" behindDoc="0" locked="0" layoutInCell="1" allowOverlap="1" wp14:anchorId="578D1B61" wp14:editId="5B604136">
                <wp:simplePos x="0" y="0"/>
                <wp:positionH relativeFrom="page">
                  <wp:posOffset>6333490</wp:posOffset>
                </wp:positionH>
                <wp:positionV relativeFrom="paragraph">
                  <wp:posOffset>262890</wp:posOffset>
                </wp:positionV>
                <wp:extent cx="455930" cy="1898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94CA26" w14:textId="77777777" w:rsidR="001C51CC" w:rsidRDefault="006C003E">
                            <w:pPr>
                              <w:pStyle w:val="1"/>
                              <w:spacing w:line="240" w:lineRule="auto"/>
                            </w:pPr>
                            <w:r w:rsidRPr="00523423">
                              <w:rPr>
                                <w:i/>
                                <w:iCs/>
                              </w:rPr>
                              <w:t>2019</w:t>
                            </w:r>
                            <w:r>
                              <w:t xml:space="preserve">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8D1B61" id="Shape 3" o:spid="_x0000_s1027" type="#_x0000_t202" style="position:absolute;margin-left:498.7pt;margin-top:20.7pt;width:35.9pt;height:14.95pt;z-index:125829380;visibility:visible;mso-wrap-style:none;mso-wrap-distance-left:0;mso-wrap-distance-top:20.7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" filled="f" stroked="f">
                <v:textbox inset="0,0,0,0">
                  <w:txbxContent>
                    <w:p w14:paraId="0994CA26" w14:textId="77777777" w:rsidR="001C51CC" w:rsidRDefault="006C003E">
                      <w:pPr>
                        <w:pStyle w:val="1"/>
                        <w:spacing w:line="240" w:lineRule="auto"/>
                      </w:pPr>
                      <w:r w:rsidRPr="00523423">
                        <w:rPr>
                          <w:i/>
                          <w:iCs/>
                        </w:rPr>
                        <w:t>2019</w:t>
                      </w:r>
                      <w:r>
                        <w:t xml:space="preserve">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C3111C" w14:textId="77777777" w:rsidR="00523423" w:rsidRDefault="00523423">
      <w:pPr>
        <w:pStyle w:val="20"/>
      </w:pPr>
    </w:p>
    <w:p w14:paraId="2BBFC97F" w14:textId="79746DFB" w:rsidR="001C51CC" w:rsidRDefault="006C003E">
      <w:pPr>
        <w:pStyle w:val="20"/>
      </w:pPr>
      <w:r>
        <w:t>ИНСТРУКЦИЯ</w:t>
      </w:r>
      <w:r>
        <w:br/>
        <w:t>о мерах пожарной безопасности на территории</w:t>
      </w:r>
      <w:r>
        <w:br/>
        <w:t>ТСН «СТ «</w:t>
      </w:r>
      <w:proofErr w:type="spellStart"/>
      <w:r>
        <w:t>Морзаводец</w:t>
      </w:r>
      <w:proofErr w:type="spellEnd"/>
      <w:r>
        <w:t>»</w:t>
      </w:r>
    </w:p>
    <w:p w14:paraId="77A1E82C" w14:textId="77777777" w:rsidR="001C51CC" w:rsidRDefault="006C003E">
      <w:pPr>
        <w:pStyle w:val="1"/>
      </w:pPr>
      <w:r>
        <w:t>Настоящая инструкция разработана в соответствии с Постановлением Правительства РФ от 25.04.2012 № 390 «О противопожарном режиме» (Правила противопожарного режима в Российской Федер</w:t>
      </w:r>
      <w:r>
        <w:t>ации) и устанавливает нормы поведения людей и содержания территорий ТСН «СТ «</w:t>
      </w:r>
      <w:proofErr w:type="spellStart"/>
      <w:r>
        <w:t>Морзаводец</w:t>
      </w:r>
      <w:proofErr w:type="spellEnd"/>
      <w:r>
        <w:t>» (далее - товарищество) в целях обеспечения пожарной безопасности и является обязательной для исполнения всеми владельцами садовых участков и работниками товарищества.</w:t>
      </w:r>
    </w:p>
    <w:p w14:paraId="1954D46D" w14:textId="77777777" w:rsidR="001C51CC" w:rsidRDefault="006C003E">
      <w:pPr>
        <w:pStyle w:val="1"/>
        <w:numPr>
          <w:ilvl w:val="0"/>
          <w:numId w:val="1"/>
        </w:numPr>
        <w:tabs>
          <w:tab w:val="left" w:pos="289"/>
        </w:tabs>
      </w:pPr>
      <w:r>
        <w:t>Ответственность за пожарную безопасность садовых домов, дач и строений несут их владельцы.</w:t>
      </w:r>
    </w:p>
    <w:p w14:paraId="66661790" w14:textId="77777777" w:rsidR="001C51CC" w:rsidRDefault="006C003E">
      <w:pPr>
        <w:pStyle w:val="1"/>
        <w:numPr>
          <w:ilvl w:val="0"/>
          <w:numId w:val="1"/>
        </w:numPr>
        <w:tabs>
          <w:tab w:val="left" w:pos="289"/>
        </w:tabs>
      </w:pPr>
      <w:r>
        <w:t>Все работники товарищества должны допускаться к работе после прохождения инструктажа и обучения мерам пожарной безопасности. Обучение работников мерам пожарной безоп</w:t>
      </w:r>
      <w:r>
        <w:t>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14:paraId="75A2D177" w14:textId="77777777" w:rsidR="001C51CC" w:rsidRDefault="006C003E">
      <w:pPr>
        <w:pStyle w:val="1"/>
        <w:numPr>
          <w:ilvl w:val="0"/>
          <w:numId w:val="1"/>
        </w:numPr>
        <w:tabs>
          <w:tab w:val="left" w:pos="289"/>
        </w:tabs>
      </w:pPr>
      <w:r>
        <w:t xml:space="preserve">Ответственным за пожарную безопасность на территории товарищества является </w:t>
      </w:r>
      <w:r>
        <w:t>председатель правления.</w:t>
      </w:r>
    </w:p>
    <w:p w14:paraId="024AC07D" w14:textId="77777777" w:rsidR="001C51CC" w:rsidRDefault="006C003E">
      <w:pPr>
        <w:pStyle w:val="1"/>
        <w:numPr>
          <w:ilvl w:val="0"/>
          <w:numId w:val="1"/>
        </w:numPr>
        <w:tabs>
          <w:tab w:val="left" w:pos="289"/>
        </w:tabs>
      </w:pPr>
      <w:r>
        <w:t>На территории ТСН «СТ «</w:t>
      </w:r>
      <w:proofErr w:type="spellStart"/>
      <w:r>
        <w:t>Морзаводец</w:t>
      </w:r>
      <w:proofErr w:type="spellEnd"/>
      <w:r>
        <w:t xml:space="preserve">» </w:t>
      </w:r>
      <w:r>
        <w:rPr>
          <w:b/>
          <w:bCs/>
        </w:rPr>
        <w:t xml:space="preserve">категорически запрещается: </w:t>
      </w:r>
      <w:r>
        <w:t>а) разводить костры, сжигать мусор, древесные и растительные остатки вблизи строений, поджигать сухую траву на территории участка и перед забором вдоль проезжей</w:t>
      </w:r>
    </w:p>
    <w:sectPr w:rsidR="001C51CC" w:rsidSect="00523423">
      <w:pgSz w:w="11900" w:h="16840"/>
      <w:pgMar w:top="1276" w:right="992" w:bottom="1213" w:left="1489" w:header="1475" w:footer="7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750A" w14:textId="77777777" w:rsidR="006C003E" w:rsidRDefault="006C003E">
      <w:r>
        <w:separator/>
      </w:r>
    </w:p>
  </w:endnote>
  <w:endnote w:type="continuationSeparator" w:id="0">
    <w:p w14:paraId="6AEEAC5A" w14:textId="77777777" w:rsidR="006C003E" w:rsidRDefault="006C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1A2D" w14:textId="77777777" w:rsidR="006C003E" w:rsidRDefault="006C003E"/>
  </w:footnote>
  <w:footnote w:type="continuationSeparator" w:id="0">
    <w:p w14:paraId="63955E6C" w14:textId="77777777" w:rsidR="006C003E" w:rsidRDefault="006C00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6D35"/>
    <w:multiLevelType w:val="multilevel"/>
    <w:tmpl w:val="A8622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CC"/>
    <w:rsid w:val="00082922"/>
    <w:rsid w:val="001C51CC"/>
    <w:rsid w:val="00523423"/>
    <w:rsid w:val="006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DA50"/>
  <w15:docId w15:val="{F41B12C3-1AE4-4376-8B2C-AABE614E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7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МОРЗАВОДЕЦ</cp:lastModifiedBy>
  <cp:revision>3</cp:revision>
  <dcterms:created xsi:type="dcterms:W3CDTF">2023-04-04T16:05:00Z</dcterms:created>
  <dcterms:modified xsi:type="dcterms:W3CDTF">2023-04-04T16:07:00Z</dcterms:modified>
</cp:coreProperties>
</file>